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5" wp14:anchorId="22FDAC71">
                <wp:simplePos x="0" y="0"/>
                <wp:positionH relativeFrom="page">
                  <wp:posOffset>540385</wp:posOffset>
                </wp:positionH>
                <wp:positionV relativeFrom="paragraph">
                  <wp:posOffset>-118745</wp:posOffset>
                </wp:positionV>
                <wp:extent cx="6834505" cy="694690"/>
                <wp:effectExtent l="0" t="0" r="6985" b="12065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880" cy="694080"/>
                        </a:xfrm>
                      </wpg:grpSpPr>
                      <wps:wsp>
                        <wps:cNvSpPr/>
                        <wps:spPr>
                          <a:xfrm>
                            <a:off x="0" y="689760"/>
                            <a:ext cx="683388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51" h="10">
                                <a:moveTo>
                                  <a:pt x="1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0"/>
                                </a:lnTo>
                                <a:close/>
                                <a:moveTo>
                                  <a:pt x="3185" y="0"/>
                                </a:moveTo>
                                <a:lnTo>
                                  <a:pt x="1217" y="0"/>
                                </a:lnTo>
                                <a:lnTo>
                                  <a:pt x="1217" y="10"/>
                                </a:lnTo>
                                <a:lnTo>
                                  <a:pt x="3185" y="10"/>
                                </a:lnTo>
                                <a:lnTo>
                                  <a:pt x="3185" y="0"/>
                                </a:lnTo>
                                <a:close/>
                                <a:moveTo>
                                  <a:pt x="7151" y="0"/>
                                </a:moveTo>
                                <a:lnTo>
                                  <a:pt x="3195" y="0"/>
                                </a:lnTo>
                                <a:lnTo>
                                  <a:pt x="3195" y="10"/>
                                </a:lnTo>
                                <a:lnTo>
                                  <a:pt x="7151" y="10"/>
                                </a:lnTo>
                                <a:lnTo>
                                  <a:pt x="7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720" y="0"/>
                            <a:ext cx="437040" cy="68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2.55pt;margin-top:-9.35pt;width:538.1pt;height:54.65pt" coordorigin="851,-187" coordsize="10762,109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style="position:absolute;left:852;top:-187;width:687;height:1076;mso-wrap-style:none;v-text-anchor:middle;mso-position-horizontal-relative:page" type="shapetype_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tbl>
      <w:tblPr>
        <w:tblStyle w:val="TableNormal"/>
        <w:tblW w:w="13431" w:type="dxa"/>
        <w:jc w:val="left"/>
        <w:tblInd w:w="13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49"/>
        <w:gridCol w:w="5918"/>
        <w:gridCol w:w="4564"/>
      </w:tblGrid>
      <w:tr>
        <w:trPr>
          <w:trHeight w:val="827" w:hRule="atLeast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71" w:hanging="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Comune</w:t>
            </w:r>
            <w:r>
              <w:rPr>
                <w:rFonts w:ascii="Arial MT" w:hAnsi="Arial MT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di Rimini</w:t>
            </w:r>
          </w:p>
        </w:tc>
        <w:tc>
          <w:tcPr>
            <w:tcW w:w="59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6" w:after="0"/>
              <w:ind w:left="1283" w:right="824" w:hanging="502"/>
              <w:jc w:val="center"/>
              <w:rPr>
                <w:rFonts w:ascii="Arial MT" w:hAnsi="Arial MT"/>
                <w:spacing w:val="-42"/>
                <w:sz w:val="16"/>
              </w:rPr>
            </w:pP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Dipartimento Servizi di Comunità</w:t>
            </w:r>
          </w:p>
          <w:p>
            <w:pPr>
              <w:pStyle w:val="TableParagraph"/>
              <w:widowControl w:val="false"/>
              <w:suppressAutoHyphens w:val="true"/>
              <w:spacing w:lineRule="auto" w:line="480" w:before="6" w:after="0"/>
              <w:ind w:left="1283" w:right="824" w:hanging="502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Settore</w:t>
            </w:r>
            <w:r>
              <w:rPr>
                <w:rFonts w:ascii="Arial MT" w:hAnsi="Arial MT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Educazione</w:t>
            </w:r>
          </w:p>
        </w:tc>
        <w:tc>
          <w:tcPr>
            <w:tcW w:w="4564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5" w:right="-72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6985" distL="0" distR="3810" wp14:anchorId="44E0E50E">
                      <wp:extent cx="1941195" cy="8255"/>
                      <wp:effectExtent l="0" t="0" r="3810" b="6985"/>
                      <wp:docPr id="2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040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40400" cy="7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1.2pt;width:152.8pt;height:0.6pt" coordorigin="0,-24" coordsize="3056,12">
                      <v:rect id="shape_0" fillcolor="black" stroked="f" style="position:absolute;left:0;top:-24;width:3055;height:11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pBdr>
                <w:top w:val="single" w:sz="4" w:space="1" w:color="000000"/>
              </w:pBdr>
              <w:suppressAutoHyphens w:val="true"/>
              <w:spacing w:lineRule="exact" w:line="168" w:before="0" w:after="0"/>
              <w:ind w:left="72" w:hanging="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Via</w:t>
            </w:r>
            <w:r>
              <w:rPr>
                <w:rFonts w:ascii="Arial MT" w:hAnsi="Arial MT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Ducale,7-</w:t>
            </w:r>
            <w:r>
              <w:rPr>
                <w:rFonts w:ascii="Arial MT" w:hAnsi="Arial MT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47921</w:t>
            </w:r>
            <w:r>
              <w:rPr>
                <w:rFonts w:ascii="Arial MT" w:hAnsi="Arial MT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Rimini</w:t>
            </w:r>
          </w:p>
          <w:p>
            <w:pPr>
              <w:pStyle w:val="TableParagraph"/>
              <w:widowControl w:val="false"/>
              <w:pBdr>
                <w:top w:val="single" w:sz="4" w:space="1" w:color="000000"/>
              </w:pBdr>
              <w:suppressAutoHyphens w:val="true"/>
              <w:spacing w:lineRule="exact" w:line="183" w:before="0" w:after="0"/>
              <w:ind w:left="72" w:hanging="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tel.</w:t>
            </w:r>
            <w:r>
              <w:rPr>
                <w:rFonts w:ascii="Arial MT" w:hAnsi="Arial MT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0541</w:t>
            </w:r>
            <w:r>
              <w:rPr>
                <w:rFonts w:ascii="Arial MT" w:hAnsi="Arial MT"/>
                <w:spacing w:val="4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704753-</w:t>
            </w:r>
            <w:r>
              <w:rPr>
                <w:rFonts w:ascii="Arial MT" w:hAnsi="Arial MT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fax</w:t>
            </w:r>
            <w:r>
              <w:rPr>
                <w:rFonts w:ascii="Arial MT" w:hAnsi="Arial MT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0541</w:t>
            </w:r>
            <w:r>
              <w:rPr>
                <w:rFonts w:ascii="Arial MT" w:hAnsi="Arial MT"/>
                <w:spacing w:val="4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704740</w:t>
            </w:r>
          </w:p>
          <w:p>
            <w:pPr>
              <w:pStyle w:val="TableParagraph"/>
              <w:widowControl w:val="false"/>
              <w:pBdr>
                <w:top w:val="single" w:sz="4" w:space="1" w:color="000000"/>
              </w:pBdr>
              <w:suppressAutoHyphens w:val="true"/>
              <w:spacing w:before="1" w:after="0"/>
              <w:ind w:left="72" w:right="1351" w:hanging="0"/>
              <w:jc w:val="left"/>
              <w:rPr>
                <w:rFonts w:ascii="Arial MT" w:hAnsi="Arial MT"/>
                <w:sz w:val="16"/>
              </w:rPr>
            </w:pPr>
            <w:hyperlink r:id="rId4">
              <w:r>
                <w:rPr>
                  <w:rFonts w:ascii="Arial MT" w:hAnsi="Arial MT"/>
                  <w:kern w:val="0"/>
                  <w:sz w:val="16"/>
                  <w:szCs w:val="22"/>
                  <w:lang w:eastAsia="en-US" w:bidi="ar-SA"/>
                </w:rPr>
                <w:t>www.comune.rimini.it</w:t>
              </w:r>
            </w:hyperlink>
            <w:r>
              <w:rPr>
                <w:rFonts w:ascii="Arial MT" w:hAnsi="Arial MT"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c.f.-p.iva</w:t>
            </w:r>
            <w:r>
              <w:rPr>
                <w:rFonts w:ascii="Arial MT" w:hAnsi="Arial MT"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kern w:val="0"/>
                <w:sz w:val="16"/>
                <w:szCs w:val="22"/>
                <w:lang w:eastAsia="en-US" w:bidi="ar-SA"/>
              </w:rPr>
              <w:t>00304260409</w:t>
            </w:r>
          </w:p>
        </w:tc>
      </w:tr>
    </w:tbl>
    <w:p>
      <w:pPr>
        <w:pStyle w:val="Corpodeltesto"/>
        <w:spacing w:before="2" w:after="0"/>
        <w:rPr>
          <w:sz w:val="28"/>
        </w:rPr>
      </w:pPr>
      <w:r>
        <w:rPr>
          <w:sz w:val="28"/>
        </w:rPr>
      </w:r>
    </w:p>
    <w:p>
      <w:pPr>
        <w:pStyle w:val="Titolo1"/>
        <w:spacing w:lineRule="exact" w:line="275" w:before="9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SERVIZI GRATUITI PER BAMBINI E RAGAZZI </w:t>
      </w:r>
    </w:p>
    <w:p>
      <w:pPr>
        <w:pStyle w:val="Titolo1"/>
        <w:spacing w:lineRule="exact" w:line="275" w:before="9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70"/>
        <w:gridCol w:w="3710"/>
        <w:gridCol w:w="855"/>
        <w:gridCol w:w="1532"/>
        <w:gridCol w:w="1105"/>
        <w:gridCol w:w="607"/>
        <w:gridCol w:w="2222"/>
        <w:gridCol w:w="2615"/>
      </w:tblGrid>
      <w:tr>
        <w:trPr>
          <w:trHeight w:val="900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tipo servizio (gruppo educativo,  laboratorio, attività ludico sportiva, ecc…)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indirizzo .- coordinate geografiche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gestore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recapiti gestore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affidatario 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fascia d'età cui è rivolto il servizio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apertura giornaliera e oraria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it-IT"/>
              </w:rPr>
              <w:t>sito web</w:t>
            </w:r>
          </w:p>
        </w:tc>
      </w:tr>
      <w:tr>
        <w:trPr>
          <w:trHeight w:val="1215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casa pomposa  centro giovani comunale 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via Pomposa, 8 – Rimini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44.043147972158145, 12.567210551532284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coop il Millepiedi 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+390541709157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educatori 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6-10anni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martedì e mercoledì dalle 15.30 alle 23.30</w:t>
              <w:br/>
              <w:t>giovedì e venerdì dalle 16 alle 22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5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https://www.ilmillepiedi.it/area-giovani/centro-giovani-casa-pomposa/</w:t>
                <w:br/>
              </w:r>
            </w:hyperlink>
          </w:p>
        </w:tc>
      </w:tr>
      <w:tr>
        <w:trPr>
          <w:trHeight w:val="1215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Gruppi educativi territoriali 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diverse zone di Rimini PER INFO CHIAMARE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coop il Millepiedi 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+390541709157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educatori 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6-13 anni 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generalmente nei pomeriggi dal lunedì al venerdì 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6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 xml:space="preserve">https://www.informafamiglie.it/rimini/attivita-culturali/altre-iniziative-per-bambini/gruppi-educativi-territoriali-get 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corso di bicicletta (con disponibilità biciclette)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pista ciclistica Masinelli, via Sacramora 196 - 44.06958300844637, 12.5504970496853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ASD Esplora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+393335827044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educatori, istruttori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6-10anni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mercoledi 17:00-18:00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7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http://www.esplorarimini.it/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+393664859828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11/14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mercoledì  14.30/18.00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8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https://www.ippogrifo.org/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+393664859828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3/6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sabato mattina 09/12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9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 xml:space="preserve">https://www.ippogrifo.org/ 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+393664859828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6/11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martedi pomeriggio 14.30/18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0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https://www.ippogrifo.org/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attività multisport nei parchi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parco pertini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44.039852604161034, 12.605823789606198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+393517271640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11/15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giovedi 14.30/16.30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1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attività multisport nei parchi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parco gaiofana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44.005273154053015, 12.567535576597779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+393517271640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11 -15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gaiofana giovedi 15.00/16.00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2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attività multisport nei parchi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parco briolini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44.07262784796857, 12.567466912344914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+393517271640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11-15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lunedi 14.30/16.30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3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aiuto compiti + supporto scolastico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Via Milazzo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44.05717688395544, 12.575101144141787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EduAction APS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+393296424881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educatori/mediatori/psicologi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7-15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da lun a ven 15-17/17-19 da valutare alla richiesta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4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https://www.arciserviziocivile.it/rimini/soci/eduaction-aps/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attività educative/aggregative + aiuto compiti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Via San Giuliano 16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44.06522529062658, 12.56258805578817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EduAction APS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+39329 6424881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educatori/mediatori/psicologi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6-14 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mer. e ven 14.30-17 / 15.30-18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5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https://www.arciserviziocivile.it/rimini/soci/eduaction-aps/</w:t>
              </w:r>
            </w:hyperlink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laboratori creativi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via Cairoli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44.059883816533635, 12.566117769281785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Arti in cantiere 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6">
              <w:r>
                <w:rPr>
                  <w:rFonts w:cs="Calibri" w:ascii="Calibri" w:hAnsi="Calibri" w:asciiTheme="minorHAnsi" w:cstheme="minorHAnsi" w:hAnsiTheme="minorHAnsi"/>
                  <w:color w:val="0563C1"/>
                  <w:sz w:val="18"/>
                  <w:szCs w:val="18"/>
                  <w:u w:val="single"/>
                  <w:lang w:eastAsia="it-IT"/>
                </w:rPr>
                <w:t>arti.incantiere@gmail.com</w:t>
              </w:r>
            </w:hyperlink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6-13anni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venerdì 16,00 - 18,00 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 xml:space="preserve">attività sportive per ragazzi </w:t>
            </w:r>
          </w:p>
        </w:tc>
        <w:tc>
          <w:tcPr>
            <w:tcW w:w="3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Zona ponte di Tiberio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44.063034954625344, 12.562530196939045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Gruppo Fluxo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+393358126987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istruttori sportivi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6-13anni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giovedì 13,30 - 14,30</w:t>
            </w:r>
          </w:p>
        </w:tc>
        <w:tc>
          <w:tcPr>
            <w:tcW w:w="26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Gruppi educativi di sostegno all’accoglienza dei minori ucraini – APERTURA DAL 30/03/2022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Presso CEIS - Centro Educativo Italo-Svizzero, via Vezia 2 Rimini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(coordinate geografiche 44.0600949357445, 12.57446697112216)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CONDIZIONI DI ACCESSO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frequenza gratuita,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iscrizione obbligatoria online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compilando il modulo pubblicato su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sz w:val="22"/>
          <w:szCs w:val="22"/>
        </w:rPr>
      </w:pPr>
      <w:r>
        <w:fldChar w:fldCharType="begin"/>
      </w:r>
      <w:r>
        <w:rPr>
          <w:rStyle w:val="CollegamentoInternet"/>
          <w:sz w:val="22"/>
          <w:szCs w:val="22"/>
          <w:rFonts w:cs="Calibri" w:ascii="Calibri" w:hAnsi="Calibri"/>
        </w:rPr>
        <w:instrText> HYPERLINK "https://www.comune.rimini.it/emergenza-ucraina" \l "paragraph-id--13223"</w:instrText>
      </w:r>
      <w:r>
        <w:rPr>
          <w:rStyle w:val="CollegamentoInternet"/>
          <w:sz w:val="22"/>
          <w:szCs w:val="22"/>
          <w:rFonts w:cs="Calibri" w:ascii="Calibri" w:hAnsi="Calibri"/>
        </w:rPr>
        <w:fldChar w:fldCharType="separate"/>
      </w:r>
      <w:r>
        <w:rPr>
          <w:rStyle w:val="CollegamentoInternet"/>
          <w:rFonts w:cs="Calibri" w:ascii="Calibri" w:hAnsi="Calibri" w:asciiTheme="minorHAnsi" w:cstheme="minorHAnsi" w:hAnsiTheme="minorHAnsi"/>
          <w:sz w:val="22"/>
          <w:szCs w:val="22"/>
        </w:rPr>
        <w:t>https://www.comune.rimini.it/emergenza-ucraina#paragraph-id--13223</w:t>
      </w:r>
      <w:r>
        <w:rPr>
          <w:rStyle w:val="CollegamentoInternet"/>
          <w:sz w:val="22"/>
          <w:szCs w:val="22"/>
          <w:rFonts w:cs="Calibri" w:ascii="Calibri" w:hAnsi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La domanda deve essere inoltrata a: accoglienza.bambini@comune.rimini.it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- info tel. +393397729113 (italiano – inglese)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before="122" w:after="0"/>
        <w:ind w:right="178" w:hanging="0"/>
        <w:jc w:val="both"/>
        <w:rPr>
          <w:rStyle w:val="Strong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Educatori, insegnanti, esperti volontari organizzano   gruppi educativi gratuiti finalizzati ad accogliere  minori appartenenti alla fascia d’età 6-13 anni per lo svolgimento delle seguenti attività a carattere educativo, ludico e  ricreativo:  primo approccio alla lingua italiana, alla conoscenza del territorio e delle relative caratteristiche sociali e culturali. Laboratori artistici, attività di lettura, educazione ambientale, attività ludiche e sportive. Attività di supporto alla didattica, con possibilità di alternare le attività con il collegamento con la Didattica a Distanza in Ucraina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</w:rPr>
        <w:t>.</w:t>
      </w:r>
    </w:p>
    <w:p>
      <w:pPr>
        <w:pStyle w:val="Normal"/>
        <w:spacing w:before="122" w:after="0"/>
        <w:ind w:right="1898" w:hanging="0"/>
        <w:jc w:val="both"/>
        <w:rPr>
          <w:rStyle w:val="Strong"/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Style w:val="Strong"/>
          <w:rFonts w:cs="Calibri" w:ascii="Calibri" w:hAnsi="Calibri" w:asciiTheme="minorHAnsi" w:cstheme="minorHAnsi" w:hAnsiTheme="minorHAnsi"/>
        </w:rPr>
        <w:t>APERTURA: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</w:rPr>
        <w:t xml:space="preserve"> TUTTE LE MATTINE DAL LUNEDI’ AL VENERDI’  DALLE 9,00 ALLE 12,00 E TUTTI I POMERIGGI DAL LUNEDI’ AL VENERDI’ DALLE 15,00 ALLE 18,00.</w:t>
      </w:r>
      <w:r>
        <w:rPr>
          <w:rStyle w:val="Strong"/>
          <w:rFonts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 xml:space="preserve">Prossimamente, in base alle adesioni,  sarà possibile restare anche per il pranzo. </w:t>
      </w:r>
    </w:p>
    <w:sectPr>
      <w:footerReference w:type="default" r:id="rId17"/>
      <w:type w:val="nextPage"/>
      <w:pgSz w:orient="landscape" w:w="16838" w:h="11906"/>
      <w:pgMar w:left="1440" w:right="480" w:header="0" w:top="720" w:footer="1258" w:bottom="1315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1B117CE3">
              <wp:simplePos x="0" y="0"/>
              <wp:positionH relativeFrom="page">
                <wp:posOffset>5947410</wp:posOffset>
              </wp:positionH>
              <wp:positionV relativeFrom="page">
                <wp:posOffset>9754235</wp:posOffset>
              </wp:positionV>
              <wp:extent cx="780415" cy="19621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6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.</w:t>
                          </w:r>
                          <w:r>
                            <w:rPr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68.3pt;margin-top:768.05pt;width:61.35pt;height:15.35pt;mso-wrap-style:square;v-text-anchor:top;mso-position-horizontal-relative:page;mso-position-vertical-relative:page" wp14:anchorId="1B117CE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.</w:t>
                    </w:r>
                    <w:r>
                      <w:rPr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10" w:after="0"/>
      <w:ind w:left="20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c258a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c258a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a3591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900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3593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98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c258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c258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7e1ee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Default" w:customStyle="1">
    <w:name w:val="Default"/>
    <w:qFormat/>
    <w:rsid w:val="00097a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comune.rimini.it/" TargetMode="External"/><Relationship Id="rId5" Type="http://schemas.openxmlformats.org/officeDocument/2006/relationships/hyperlink" Target="https://www.ilmillepiedi.it/area-giovani/centro-giovani-casa-pomposa/" TargetMode="External"/><Relationship Id="rId6" Type="http://schemas.openxmlformats.org/officeDocument/2006/relationships/hyperlink" Target="https://www.informafamiglie.it/rimini/attivita-culturali/altre-iniziative-per-bambini/gruppi-educativi-territoriali-get" TargetMode="External"/><Relationship Id="rId7" Type="http://schemas.openxmlformats.org/officeDocument/2006/relationships/hyperlink" Target="http://www.esplorarimini.it/" TargetMode="External"/><Relationship Id="rId8" Type="http://schemas.openxmlformats.org/officeDocument/2006/relationships/hyperlink" Target="https://www.ippogrifo.org/" TargetMode="External"/><Relationship Id="rId9" Type="http://schemas.openxmlformats.org/officeDocument/2006/relationships/hyperlink" Target="https://www.ippogrifo.org/" TargetMode="External"/><Relationship Id="rId10" Type="http://schemas.openxmlformats.org/officeDocument/2006/relationships/hyperlink" Target="https://www.ippogrifo.org/" TargetMode="External"/><Relationship Id="rId11" Type="http://schemas.openxmlformats.org/officeDocument/2006/relationships/hyperlink" Target="https://www.uisp.it/rimini/" TargetMode="External"/><Relationship Id="rId12" Type="http://schemas.openxmlformats.org/officeDocument/2006/relationships/hyperlink" Target="https://www.uisp.it/rimini/" TargetMode="External"/><Relationship Id="rId13" Type="http://schemas.openxmlformats.org/officeDocument/2006/relationships/hyperlink" Target="https://www.uisp.it/rimini/" TargetMode="External"/><Relationship Id="rId14" Type="http://schemas.openxmlformats.org/officeDocument/2006/relationships/hyperlink" Target="https://www.arciserviziocivile.it/rimini/soci/eduaction-aps/" TargetMode="External"/><Relationship Id="rId15" Type="http://schemas.openxmlformats.org/officeDocument/2006/relationships/hyperlink" Target="https://www.arciserviziocivile.it/rimini/soci/eduaction-aps/" TargetMode="External"/><Relationship Id="rId16" Type="http://schemas.openxmlformats.org/officeDocument/2006/relationships/hyperlink" Target="mailto:arti.incantiere@gmail.com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<Relationship Id="rId22" Type="http://schemas.openxmlformats.org/officeDocument/2006/relationships/customXml" Target="../customXml/item2.xml"/><Relationship Id="rId23" Type="http://schemas.openxmlformats.org/officeDocument/2006/relationships/customXml" Target="../customXml/item3.xml"/><Relationship Id="rId2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A83084F84FD49BDBE2A76DDA6801D" ma:contentTypeVersion="14" ma:contentTypeDescription="Creare un nuovo documento." ma:contentTypeScope="" ma:versionID="58dc6f4906646563906d51cc5568dc6d">
  <xsd:schema xmlns:xsd="http://www.w3.org/2001/XMLSchema" xmlns:xs="http://www.w3.org/2001/XMLSchema" xmlns:p="http://schemas.microsoft.com/office/2006/metadata/properties" xmlns:ns3="e6e888c8-0882-4577-b371-e91ebdae8927" xmlns:ns4="0191675a-4a4a-4a76-8a1d-6330d2850979" targetNamespace="http://schemas.microsoft.com/office/2006/metadata/properties" ma:root="true" ma:fieldsID="6feaccb4d6fe4e6d103316f5c8fb67e5" ns3:_="" ns4:_="">
    <xsd:import namespace="e6e888c8-0882-4577-b371-e91ebdae8927"/>
    <xsd:import namespace="0191675a-4a4a-4a76-8a1d-6330d285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88c8-0882-4577-b371-e91ebdae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675a-4a4a-4a76-8a1d-6330d285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B6618-0BDC-403E-83D5-69274018E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81FFD-11FD-40DC-AC9E-6441F7A79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88c8-0882-4577-b371-e91ebdae8927"/>
    <ds:schemaRef ds:uri="0191675a-4a4a-4a76-8a1d-6330d285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833E4-0DEB-4E89-8D85-B7D7875CD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57EF4-DC4D-4AF8-9F78-E542ADC6E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2</Pages>
  <Words>535</Words>
  <Characters>4242</Characters>
  <CharactersWithSpaces>4688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2022-03-23T07:07:00Z</dcterms:created>
  <dc:creator>M05738</dc:creator>
  <dc:description/>
  <dc:language>it-IT</dc:language>
  <cp:lastModifiedBy/>
  <cp:lastPrinted>2022-03-23T06:26:00Z</cp:lastPrinted>
  <dcterms:modified xsi:type="dcterms:W3CDTF">2022-04-11T12:56:47Z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0x010100DD2A83084F84FD49BDBE2A76DDA6801D</vt:lpwstr>
  </property>
  <property fmtid="{D5CDD505-2E9C-101B-9397-08002B2CF9AE}" pid="3" name="Created">
    <vt:filetime>2021-09-30T00:00:00Z</vt:filetime>
  </property>
  <property fmtid="{D5CDD505-2E9C-101B-9397-08002B2CF9AE}" pid="4" name="Creator">
    <vt:lpwstr>Microsoft® Word per Microsoft 365</vt:lpwstr>
  </property>
  <property fmtid="{D5CDD505-2E9C-101B-9397-08002B2CF9AE}" pid="5" name="LastSaved">
    <vt:filetime>2021-10-26T00:00:00Z</vt:filetime>
  </property>
</Properties>
</file>