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  <w:t>Allegato</w:t>
      </w:r>
      <w:r>
        <w:rPr>
          <w:spacing w:val="-3"/>
        </w:rPr>
        <w:t xml:space="preserve"> </w:t>
      </w:r>
      <w:r>
        <w:rPr/>
        <w:t>2</w:t>
      </w:r>
    </w:p>
    <w:p>
      <w:pPr>
        <w:pStyle w:val="Normal"/>
        <w:spacing w:lineRule="exact" w:line="322" w:before="209" w:after="0"/>
        <w:ind w:left="9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/>
          <w:b/>
          <w:sz w:val="28"/>
        </w:rPr>
        <w:t>TRACCIA</w:t>
      </w:r>
    </w:p>
    <w:p>
      <w:pPr>
        <w:pStyle w:val="Titolo1"/>
        <w:spacing w:before="0" w:after="0"/>
        <w:ind w:left="2" w:right="0" w:hanging="0"/>
        <w:jc w:val="center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RELAZIONE</w:t>
      </w:r>
      <w:r>
        <w:rPr>
          <w:rFonts w:cs="Microsoft Sans Serif" w:ascii="Microsoft Sans Serif" w:hAnsi="Microsoft Sans Serif"/>
          <w:spacing w:val="-6"/>
        </w:rPr>
        <w:t xml:space="preserve"> </w:t>
      </w:r>
      <w:r>
        <w:rPr>
          <w:rFonts w:cs="Microsoft Sans Serif" w:ascii="Microsoft Sans Serif" w:hAnsi="Microsoft Sans Serif"/>
        </w:rPr>
        <w:t>DESCRITTIVA</w:t>
      </w:r>
      <w:r>
        <w:rPr>
          <w:rFonts w:cs="Microsoft Sans Serif" w:ascii="Microsoft Sans Serif" w:hAnsi="Microsoft Sans Serif"/>
          <w:spacing w:val="-10"/>
        </w:rPr>
        <w:t xml:space="preserve"> </w:t>
      </w:r>
      <w:r>
        <w:rPr>
          <w:rFonts w:cs="Microsoft Sans Serif" w:ascii="Microsoft Sans Serif" w:hAnsi="Microsoft Sans Serif"/>
        </w:rPr>
        <w:t>DELL’</w:t>
      </w:r>
      <w:r>
        <w:rPr>
          <w:rFonts w:cs="Microsoft Sans Serif" w:ascii="Microsoft Sans Serif" w:hAnsi="Microsoft Sans Serif"/>
        </w:rPr>
        <w:t>ATTIVITÀ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252" w:hanging="0"/>
        <w:rPr>
          <w:sz w:val="20"/>
        </w:rPr>
      </w:pPr>
      <w:r>
        <w:rPr>
          <w:b/>
          <w:w w:val="110"/>
          <w:sz w:val="20"/>
        </w:rPr>
        <w:t xml:space="preserve">TITOLO      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DELL’INIZIATIVA</w:t>
      </w:r>
      <w:r>
        <w:rPr>
          <w:w w:val="110"/>
          <w:sz w:val="20"/>
        </w:rPr>
        <w:t xml:space="preserve">:    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…………………………………………………......................................................</w:t>
      </w:r>
    </w:p>
    <w:p>
      <w:pPr>
        <w:pStyle w:val="Corpodeltesto"/>
        <w:spacing w:before="7" w:after="0"/>
        <w:rPr/>
      </w:pPr>
      <w:r>
        <w:rPr/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/>
      </w:pPr>
      <w:r>
        <w:rPr/>
        <w:t>Edizione</w:t>
      </w:r>
      <w:r>
        <w:rPr>
          <w:spacing w:val="-1"/>
        </w:rPr>
        <w:t xml:space="preserve"> </w:t>
      </w:r>
      <w:r>
        <w:rPr/>
        <w:t>_</w:t>
      </w:r>
      <w:r>
        <w:rPr>
          <w:u w:val="single"/>
        </w:rPr>
        <w:tab/>
      </w:r>
      <w:r>
        <w:rPr/>
        <w:t>;</w:t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/>
      </w:pPr>
      <w:r>
        <w:rPr/>
      </w:r>
    </w:p>
    <w:p>
      <w:pPr>
        <w:pStyle w:val="Corpodeltesto"/>
        <w:spacing w:before="8" w:after="0"/>
        <w:rPr/>
      </w:pPr>
      <w:r>
        <w:rPr/>
      </w:r>
    </w:p>
    <w:tbl>
      <w:tblPr>
        <w:tblW w:w="9666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086"/>
        <w:gridCol w:w="6579"/>
      </w:tblGrid>
      <w:tr>
        <w:trPr>
          <w:trHeight w:val="1029" w:hRule="atLeast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pacing w:val="-5"/>
                <w:sz w:val="20"/>
              </w:rPr>
              <w:t>Rilevanza dell’evento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internazionale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nazionale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before="4" w:after="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egionale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before="4" w:after="0"/>
              <w:rPr>
                <w:sz w:val="20"/>
              </w:rPr>
            </w:pPr>
            <w:r>
              <w:rPr>
                <w:sz w:val="20"/>
              </w:rPr>
              <w:t>provinciale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before="4" w:after="0"/>
              <w:rPr>
                <w:sz w:val="20"/>
              </w:rPr>
            </w:pPr>
            <w:r>
              <w:rPr>
                <w:sz w:val="20"/>
              </w:rPr>
              <w:t>comunale</w:t>
            </w:r>
          </w:p>
        </w:tc>
      </w:tr>
      <w:tr>
        <w:trPr>
          <w:trHeight w:val="1037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Tipologia</w:t>
            </w:r>
            <w:r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del</w:t>
            </w:r>
            <w:r>
              <w:rPr>
                <w:rFonts w:eastAsia="Times New Roman"/>
                <w:b/>
                <w:sz w:val="20"/>
              </w:rPr>
              <w:t>l’evento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107" w:after="57"/>
              <w:rPr>
                <w:sz w:val="20"/>
              </w:rPr>
            </w:pPr>
            <w:r>
              <w:rPr>
                <w:sz w:val="20"/>
              </w:rPr>
              <w:t>festival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107" w:after="57"/>
              <w:rPr>
                <w:sz w:val="20"/>
              </w:rPr>
            </w:pPr>
            <w:r>
              <w:rPr>
                <w:sz w:val="20"/>
              </w:rPr>
              <w:t>rassegna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107" w:after="57"/>
              <w:rPr>
                <w:sz w:val="20"/>
              </w:rPr>
            </w:pPr>
            <w:r>
              <w:rPr>
                <w:sz w:val="20"/>
              </w:rPr>
              <w:t>premio cinematografico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35" w:leader="none"/>
                <w:tab w:val="left" w:pos="6007" w:leader="none"/>
              </w:tabs>
              <w:spacing w:before="4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31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76" w:before="342" w:after="342"/>
              <w:ind w:left="55" w:hanging="0"/>
              <w:jc w:val="left"/>
              <w:rPr>
                <w:rFonts w:ascii="Microsoft Sans Serif" w:hAnsi="Microsoft Sans Serif" w:eastAsia="Times New Roman" w:cs="Arial"/>
                <w:b/>
                <w:b/>
                <w:bCs/>
                <w:sz w:val="20"/>
              </w:rPr>
            </w:pPr>
            <w:r>
              <w:rPr>
                <w:rFonts w:eastAsia="Times New Roman" w:cs="Arial" w:ascii="Microsoft Sans Serif" w:hAnsi="Microsoft Sans Serif"/>
                <w:b/>
                <w:bCs/>
                <w:sz w:val="20"/>
              </w:rPr>
              <w:t>Coinvolgimento del mondo della scuola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alto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medio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basso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nessuno</w:t>
            </w:r>
          </w:p>
        </w:tc>
      </w:tr>
      <w:tr>
        <w:trPr>
          <w:trHeight w:val="1031" w:hRule="atLeast"/>
        </w:trPr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5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Gratuità delle iniziative in programma</w:t>
            </w:r>
          </w:p>
        </w:tc>
        <w:tc>
          <w:tcPr>
            <w:tcW w:w="6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sz w:val="20"/>
              </w:rPr>
            </w:pPr>
            <w:r>
              <w:rPr>
                <w:sz w:val="20"/>
              </w:rPr>
              <w:t>iniziative tutte a ingresso gratuito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before="6" w:after="0"/>
              <w:rPr>
                <w:sz w:val="20"/>
              </w:rPr>
            </w:pPr>
            <w:r>
              <w:rPr>
                <w:sz w:val="20"/>
              </w:rPr>
              <w:t>fino al 20% di iniziative gratuite sul totale in programma (</w:t>
            </w:r>
            <w:r>
              <w:rPr>
                <w:b/>
                <w:sz w:val="20"/>
              </w:rPr>
              <w:t>specificare il numero di iniziative gratuite e il numero totale in programma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before="4" w:after="0"/>
              <w:rPr>
                <w:sz w:val="20"/>
              </w:rPr>
            </w:pPr>
            <w:r>
              <w:rPr>
                <w:sz w:val="20"/>
              </w:rPr>
              <w:t>iniziative tutte con ingresso a pagamento</w:t>
            </w:r>
          </w:p>
          <w:p>
            <w:pPr>
              <w:pStyle w:val="TableParagraph"/>
              <w:widowControl w:val="false"/>
              <w:spacing w:before="45" w:after="0"/>
              <w:ind w:left="55" w:right="46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</w:tr>
      <w:tr>
        <w:trPr>
          <w:trHeight w:val="1031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5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Livello di autonomia finanziaria ed entità del contributo richiesto rispetto alla spesa complessiva del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fino al 20% delle spese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fra il 21 e il 40% delle spese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fra il 41 e il 60%,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fra il 61% e il 70%</w:t>
            </w:r>
          </w:p>
        </w:tc>
      </w:tr>
      <w:tr>
        <w:trPr>
          <w:trHeight w:val="1031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5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Costo dell’</w:t>
            </w:r>
            <w:r>
              <w:rPr>
                <w:b/>
                <w:sz w:val="20"/>
              </w:rPr>
              <w:t xml:space="preserve">evento </w:t>
            </w:r>
            <w:r>
              <w:rPr>
                <w:b w:val="false"/>
                <w:bCs w:val="false"/>
                <w:sz w:val="20"/>
              </w:rPr>
              <w:t>(valori a preventivo)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oltre € 50.001,00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da € 25.001,00 a € 50.000,00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da € 10.001,00 a € 25.000,00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da € 5.001,00 a € 10.000,00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Fino a € 5.000,00,00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Descrizione</w:t>
            </w:r>
            <w:r>
              <w:rPr>
                <w:rFonts w:eastAsia="Times New Roman"/>
                <w:b/>
                <w:spacing w:val="-6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del</w:t>
            </w:r>
            <w:r>
              <w:rPr>
                <w:rFonts w:eastAsia="Times New Roman"/>
                <w:b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progetto – contenuti dell’</w:t>
            </w:r>
            <w:r>
              <w:rPr>
                <w:rFonts w:eastAsia="Times New Roman"/>
                <w:b/>
                <w:sz w:val="20"/>
              </w:rPr>
              <w:t>evento</w:t>
            </w:r>
          </w:p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(max  60 righe):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Caratteristiche,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obiettivi,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target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3"/>
                <w:sz w:val="20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Carattere di originalità e di innovazione dell’iniziativa, per la capacità di utilizzare linguaggi artistici diversi, anche mediante contaminazione dei generi (interdisciplinari e multimediali)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Capacità di traino per il mondo giovanile locale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Numero di iniziative incluse nel programma (aperte al pubblico)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tima del pubblico partecipante</w:t>
            </w:r>
          </w:p>
        </w:tc>
      </w:tr>
      <w:tr>
        <w:trPr>
          <w:trHeight w:val="20" w:hRule="atLeast"/>
        </w:trPr>
        <w:tc>
          <w:tcPr>
            <w:tcW w:w="3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oggetti che collaborano alla realizzazione dell’iniziativa</w:t>
            </w:r>
          </w:p>
        </w:tc>
      </w:tr>
    </w:tbl>
    <w:tbl>
      <w:tblPr>
        <w:tblW w:w="9666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086"/>
        <w:gridCol w:w="6579"/>
      </w:tblGrid>
      <w:tr>
        <w:trPr>
          <w:trHeight w:val="1092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3" w:after="513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Piano</w:t>
            </w:r>
            <w:r>
              <w:rPr>
                <w:rFonts w:eastAsia="Times New Roman"/>
                <w:b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della</w:t>
            </w:r>
            <w:r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comunicazione</w:t>
            </w:r>
          </w:p>
          <w:p>
            <w:pPr>
              <w:pStyle w:val="TableParagraph"/>
              <w:widowControl w:val="false"/>
              <w:ind w:left="52" w:hanging="0"/>
              <w:rPr>
                <w:rFonts w:eastAsia="Times New Roman"/>
                <w:i/>
                <w:i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107" w:after="57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Internazionale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nazionale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regionale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locale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  <w:tab w:val="left" w:pos="4723" w:leader="none"/>
                <w:tab w:val="left" w:pos="5995" w:leader="none"/>
              </w:tabs>
              <w:spacing w:before="5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nessuna</w:t>
            </w:r>
          </w:p>
        </w:tc>
      </w:tr>
      <w:tr>
        <w:trPr>
          <w:trHeight w:val="20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6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Periodo</w:t>
            </w:r>
            <w:r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di</w:t>
            </w:r>
            <w:r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>
              <w:rPr>
                <w:rFonts w:eastAsia="Times New Roman"/>
                <w:b/>
                <w:sz w:val="20"/>
              </w:rPr>
              <w:t>svolgimento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2244" w:leader="none"/>
                <w:tab w:val="left" w:pos="4459" w:leader="none"/>
              </w:tabs>
              <w:spacing w:before="46" w:after="0"/>
              <w:ind w:left="55" w:hanging="0"/>
              <w:rPr>
                <w:rFonts w:eastAsia="Times New Roman"/>
                <w:i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>D</w:t>
            </w:r>
            <w:r>
              <w:rPr>
                <w:rFonts w:eastAsia="Times New Roman"/>
                <w:i/>
                <w:sz w:val="20"/>
              </w:rPr>
              <w:t>al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rFonts w:eastAsia="Times New Roman"/>
                <w:i/>
                <w:sz w:val="20"/>
              </w:rPr>
              <w:t>__</w:t>
            </w:r>
            <w:r>
              <w:rPr>
                <w:i/>
                <w:sz w:val="20"/>
                <w:u w:val="single"/>
              </w:rPr>
              <w:tab/>
              <w:t xml:space="preserve">___  </w:t>
            </w:r>
            <w:r>
              <w:rPr>
                <w:rFonts w:eastAsia="Times New Roman"/>
                <w:i/>
                <w:sz w:val="20"/>
              </w:rPr>
              <w:t>al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rFonts w:eastAsia="Times New Roman"/>
                <w:i/>
                <w:sz w:val="20"/>
              </w:rPr>
              <w:t>_</w:t>
            </w:r>
          </w:p>
          <w:p>
            <w:pPr>
              <w:pStyle w:val="TableParagraph"/>
              <w:widowControl w:val="false"/>
              <w:ind w:left="55" w:right="46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previste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giornate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consecutive,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interessate</w:t>
            </w:r>
          </w:p>
        </w:tc>
      </w:tr>
      <w:tr>
        <w:trPr>
          <w:trHeight w:val="20" w:hRule="atLeast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6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Luoghi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dell’iniziativa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6" w:after="0"/>
              <w:ind w:left="55" w:right="36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Precisare il luogo/luoghi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svolgimento delle attività previste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nell’iniziativa presentata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66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086"/>
        <w:gridCol w:w="6579"/>
      </w:tblGrid>
      <w:tr>
        <w:trPr>
          <w:trHeight w:val="801" w:hRule="atLeast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b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Altro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eastAsia="Times New Roman"/>
                <w:i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>Integrare</w:t>
            </w:r>
            <w:r>
              <w:rPr>
                <w:rFonts w:eastAsia="Times New Roman"/>
                <w:i/>
                <w:spacing w:val="-5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la</w:t>
            </w:r>
            <w:r>
              <w:rPr>
                <w:rFonts w:eastAsia="Times New Roman"/>
                <w:i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presentazione</w:t>
            </w:r>
            <w:r>
              <w:rPr>
                <w:rFonts w:eastAsia="Times New Roman"/>
                <w:i/>
                <w:spacing w:val="-2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del</w:t>
            </w:r>
            <w:r>
              <w:rPr>
                <w:rFonts w:eastAsia="Times New Roman"/>
                <w:i/>
                <w:spacing w:val="-2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progetto</w:t>
            </w:r>
            <w:r>
              <w:rPr>
                <w:rFonts w:eastAsia="Times New Roman"/>
                <w:i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con</w:t>
            </w:r>
            <w:r>
              <w:rPr>
                <w:rFonts w:eastAsia="Times New Roman"/>
                <w:i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ogni</w:t>
            </w:r>
            <w:r>
              <w:rPr>
                <w:rFonts w:eastAsia="Times New Roman"/>
                <w:i/>
                <w:spacing w:val="-3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altro</w:t>
            </w:r>
            <w:r>
              <w:rPr>
                <w:rFonts w:eastAsia="Times New Roman"/>
                <w:i/>
                <w:spacing w:val="-2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elemento</w:t>
            </w:r>
            <w:r>
              <w:rPr>
                <w:rFonts w:eastAsia="Times New Roman"/>
                <w:i/>
                <w:spacing w:val="-4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che</w:t>
            </w:r>
            <w:r>
              <w:rPr>
                <w:rFonts w:eastAsia="Times New Roman"/>
                <w:i/>
                <w:spacing w:val="-2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si</w:t>
            </w:r>
            <w:r>
              <w:rPr>
                <w:rFonts w:eastAsia="Times New Roman"/>
                <w:i/>
                <w:spacing w:val="-53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ritiene</w:t>
            </w:r>
            <w:r>
              <w:rPr>
                <w:rFonts w:eastAsia="Times New Roman"/>
                <w:i/>
                <w:spacing w:val="-2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utile</w:t>
            </w:r>
            <w:r>
              <w:rPr>
                <w:rFonts w:eastAsia="Times New Roman"/>
                <w:i/>
                <w:spacing w:val="1"/>
                <w:sz w:val="20"/>
              </w:rPr>
              <w:t xml:space="preserve"> </w:t>
            </w:r>
            <w:r>
              <w:rPr>
                <w:rFonts w:eastAsia="Times New Roman"/>
                <w:i/>
                <w:sz w:val="20"/>
              </w:rPr>
              <w:t>inserire</w:t>
            </w:r>
          </w:p>
        </w:tc>
      </w:tr>
    </w:tbl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/>
      </w:pPr>
      <w:r>
        <w:rPr/>
        <w:t>Data</w:t>
      </w:r>
      <w:r>
        <w:rPr>
          <w:spacing w:val="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luogo</w:t>
        <w:tab/>
        <w:t>Legale</w:t>
      </w:r>
      <w:r>
        <w:rPr>
          <w:spacing w:val="-12"/>
        </w:rPr>
        <w:t xml:space="preserve"> </w:t>
      </w:r>
      <w:r>
        <w:rPr/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/>
        <w:t>_</w:t>
      </w:r>
    </w:p>
    <w:p>
      <w:pPr>
        <w:pStyle w:val="Corpodeltesto"/>
        <w:spacing w:lineRule="exact" w:line="20"/>
        <w:ind w:left="1006" w:hanging="0"/>
        <w:rPr>
          <w:sz w:val="2"/>
        </w:rPr>
      </w:pPr>
      <w:r>
        <w:rPr/>
        <mc:AlternateContent>
          <mc:Choice Requires="wpg">
            <w:drawing>
              <wp:inline distT="5715" distB="6985" distL="6985" distR="12065">
                <wp:extent cx="1201420" cy="7620"/>
                <wp:effectExtent l="6985" t="5715" r="12065" b="698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96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09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6pt;width:94.55pt;height:0.55pt" coordorigin="0,-32" coordsize="1891,11"/>
            </w:pict>
          </mc:Fallback>
        </mc:AlternateContent>
      </w:r>
    </w:p>
    <w:p>
      <w:pPr>
        <w:pStyle w:val="Normal"/>
        <w:spacing w:before="98" w:after="0"/>
        <w:ind w:right="1921" w:hanging="0"/>
        <w:jc w:val="right"/>
        <w:rPr>
          <w:rFonts w:eastAsia="Times New Roman"/>
          <w:i/>
          <w:i/>
          <w:sz w:val="16"/>
        </w:rPr>
      </w:pPr>
      <w:r>
        <w:rPr>
          <w:rFonts w:eastAsia="Times New Roman"/>
          <w:i/>
          <w:sz w:val="16"/>
        </w:rPr>
        <w:t>(Timbro</w:t>
      </w:r>
      <w:r>
        <w:rPr>
          <w:rFonts w:eastAsia="Times New Roman"/>
          <w:i/>
          <w:spacing w:val="-2"/>
          <w:sz w:val="16"/>
        </w:rPr>
        <w:t xml:space="preserve"> </w:t>
      </w:r>
      <w:r>
        <w:rPr>
          <w:rFonts w:eastAsia="Times New Roman"/>
          <w:i/>
          <w:sz w:val="16"/>
        </w:rPr>
        <w:t>e</w:t>
      </w:r>
      <w:r>
        <w:rPr>
          <w:rFonts w:eastAsia="Times New Roman"/>
          <w:i/>
          <w:spacing w:val="-1"/>
          <w:sz w:val="16"/>
        </w:rPr>
        <w:t xml:space="preserve"> </w:t>
      </w:r>
      <w:r>
        <w:rPr>
          <w:rFonts w:eastAsia="Times New Roman"/>
          <w:i/>
          <w:sz w:val="16"/>
        </w:rPr>
        <w:t>firma)</w:t>
      </w:r>
    </w:p>
    <w:p>
      <w:pPr>
        <w:pStyle w:val="Titolo1"/>
        <w:jc w:val="left"/>
        <w:rPr>
          <w:b w:val="false"/>
          <w:b w:val="false"/>
          <w:sz w:val="20"/>
        </w:rPr>
      </w:pPr>
      <w:r>
        <w:rPr/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01.1pt;margin-top:0.05pt;width:6.1pt;height:12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</w:rPr>
                      <w:t>2</w: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203" w:hanging="231"/>
      </w:pPr>
      <w:rPr>
        <w:rFonts w:ascii="Microsoft Sans Serif" w:hAnsi="Microsoft Sans Serif" w:cs="Microsoft Sans Serif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7" w:hanging="23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7" w:hanging="23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6" w:hanging="23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16" w:hanging="23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45" w:hanging="23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75" w:hanging="23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04" w:hanging="23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34" w:hanging="23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LibreOffice/7.0.4.2$Windows_X86_64 LibreOffice_project/dcf040e67528d9187c66b2379df5ea4407429775</Application>
  <AppVersion>15.0000</AppVersion>
  <Pages>2</Pages>
  <Words>299</Words>
  <Characters>1744</Characters>
  <CharactersWithSpaces>1972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M06440</dc:creator>
  <dc:description/>
  <dc:language>it-IT</dc:language>
  <cp:lastModifiedBy/>
  <cp:lastPrinted>2023-06-08T06:40:00Z</cp:lastPrinted>
  <dcterms:modified xsi:type="dcterms:W3CDTF">2023-10-12T13:36:09Z</dcterms:modified>
  <cp:revision>6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